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F8B7F" w14:textId="7C7EF5DE" w:rsidR="007351A8" w:rsidRPr="006F7E48" w:rsidRDefault="00880003">
      <w:pPr>
        <w:rPr>
          <w:rFonts w:cstheme="minorHAnsi"/>
          <w:sz w:val="28"/>
        </w:rPr>
      </w:pPr>
      <w:r w:rsidRPr="006F7E48">
        <w:rPr>
          <w:rFonts w:cstheme="minorHAnsi"/>
          <w:sz w:val="28"/>
        </w:rPr>
        <w:t>DIGITAL CRIMINOLOGY ESSAY.  2</w:t>
      </w:r>
      <w:r w:rsidR="001B278B">
        <w:rPr>
          <w:rFonts w:cstheme="minorHAnsi"/>
          <w:sz w:val="28"/>
        </w:rPr>
        <w:t>5</w:t>
      </w:r>
      <w:r w:rsidR="00617C7F">
        <w:rPr>
          <w:rFonts w:cstheme="minorHAnsi"/>
          <w:sz w:val="28"/>
        </w:rPr>
        <w:t>00</w:t>
      </w:r>
      <w:r w:rsidRPr="006F7E48">
        <w:rPr>
          <w:rFonts w:cstheme="minorHAnsi"/>
          <w:sz w:val="28"/>
        </w:rPr>
        <w:t xml:space="preserve"> WORDS- APA REFERENCING </w:t>
      </w:r>
      <w:r w:rsidRPr="006F7E48">
        <w:rPr>
          <w:rFonts w:cstheme="minorHAnsi"/>
          <w:sz w:val="28"/>
        </w:rPr>
        <w:br/>
      </w:r>
    </w:p>
    <w:p w14:paraId="26076792" w14:textId="1D0BA828" w:rsidR="00880003" w:rsidRPr="006F7E48" w:rsidRDefault="00880003">
      <w:pPr>
        <w:rPr>
          <w:rFonts w:cstheme="minorHAnsi"/>
          <w:sz w:val="28"/>
        </w:rPr>
      </w:pPr>
      <w:r w:rsidRPr="006F7E48">
        <w:rPr>
          <w:rFonts w:cstheme="minorHAnsi"/>
          <w:b/>
          <w:sz w:val="28"/>
          <w:u w:val="single"/>
        </w:rPr>
        <w:t>MUST REFERENCE TEXTBOOK</w:t>
      </w:r>
      <w:r w:rsidRPr="006F7E48">
        <w:rPr>
          <w:rFonts w:cstheme="minorHAnsi"/>
          <w:sz w:val="28"/>
        </w:rPr>
        <w:t xml:space="preserve"> AS WELL AS A </w:t>
      </w:r>
      <w:r w:rsidRPr="001B278B">
        <w:rPr>
          <w:rFonts w:cstheme="minorHAnsi"/>
          <w:b/>
          <w:sz w:val="28"/>
          <w:u w:val="single"/>
        </w:rPr>
        <w:t>MINIMUM</w:t>
      </w:r>
      <w:r w:rsidRPr="006F7E48">
        <w:rPr>
          <w:rFonts w:cstheme="minorHAnsi"/>
          <w:sz w:val="28"/>
        </w:rPr>
        <w:t xml:space="preserve"> OF 8 OTHER ACADEMIC SOURCES. </w:t>
      </w:r>
    </w:p>
    <w:p w14:paraId="051D1D1E" w14:textId="77777777" w:rsidR="006F7E48" w:rsidRPr="006F7E48" w:rsidRDefault="006F7E48" w:rsidP="006F7E48">
      <w:pPr>
        <w:rPr>
          <w:rFonts w:cstheme="minorHAnsi"/>
          <w:sz w:val="28"/>
        </w:rPr>
      </w:pPr>
    </w:p>
    <w:p w14:paraId="48F2A98B" w14:textId="77777777" w:rsidR="007351A8" w:rsidRPr="007351A8" w:rsidRDefault="006F7E48" w:rsidP="007351A8">
      <w:pPr>
        <w:rPr>
          <w:rFonts w:eastAsia="Times New Roman" w:cstheme="minorHAnsi"/>
          <w:color w:val="222222"/>
          <w:sz w:val="28"/>
          <w:shd w:val="clear" w:color="auto" w:fill="FFFFFF"/>
        </w:rPr>
      </w:pPr>
      <w:r w:rsidRPr="006F7E48">
        <w:rPr>
          <w:rFonts w:cstheme="minorHAnsi"/>
          <w:sz w:val="28"/>
        </w:rPr>
        <w:t>T</w:t>
      </w:r>
      <w:r w:rsidR="005953DB" w:rsidRPr="006F7E48">
        <w:rPr>
          <w:rFonts w:cstheme="minorHAnsi"/>
          <w:sz w:val="28"/>
        </w:rPr>
        <w:t xml:space="preserve">extbook- </w:t>
      </w:r>
      <w:r w:rsidRPr="006F7E48">
        <w:rPr>
          <w:rFonts w:eastAsia="Times New Roman" w:cstheme="minorHAnsi"/>
          <w:color w:val="222222"/>
          <w:sz w:val="28"/>
          <w:shd w:val="clear" w:color="auto" w:fill="FFFFFF"/>
        </w:rPr>
        <w:t>Powell,</w:t>
      </w:r>
      <w:bookmarkStart w:id="0" w:name="_GoBack"/>
      <w:bookmarkEnd w:id="0"/>
      <w:r w:rsidRPr="006F7E48">
        <w:rPr>
          <w:rFonts w:eastAsia="Times New Roman" w:cstheme="minorHAnsi"/>
          <w:color w:val="222222"/>
          <w:sz w:val="28"/>
          <w:shd w:val="clear" w:color="auto" w:fill="FFFFFF"/>
        </w:rPr>
        <w:t xml:space="preserve"> A., Stratton, G., &amp; Cameron, R. (2018). </w:t>
      </w:r>
      <w:r w:rsidRPr="006F7E48">
        <w:rPr>
          <w:rFonts w:eastAsia="Times New Roman" w:cstheme="minorHAnsi"/>
          <w:i/>
          <w:iCs/>
          <w:color w:val="222222"/>
          <w:sz w:val="28"/>
        </w:rPr>
        <w:t>Digital criminology: Crime and justice in digital society</w:t>
      </w:r>
      <w:r w:rsidRPr="006F7E48">
        <w:rPr>
          <w:rFonts w:eastAsia="Times New Roman" w:cstheme="minorHAnsi"/>
          <w:color w:val="222222"/>
          <w:sz w:val="28"/>
          <w:shd w:val="clear" w:color="auto" w:fill="FFFFFF"/>
        </w:rPr>
        <w:t>. Routledge.</w:t>
      </w:r>
    </w:p>
    <w:p w14:paraId="205F0254" w14:textId="77777777" w:rsidR="00880003" w:rsidRPr="006F7E48" w:rsidRDefault="00880003" w:rsidP="00880003">
      <w:pPr>
        <w:pStyle w:val="NormalWeb"/>
        <w:spacing w:before="180" w:beforeAutospacing="0" w:after="180" w:afterAutospacing="0"/>
        <w:rPr>
          <w:rFonts w:asciiTheme="minorHAnsi" w:hAnsiTheme="minorHAnsi" w:cstheme="minorHAnsi"/>
          <w:color w:val="333333"/>
          <w:sz w:val="28"/>
        </w:rPr>
      </w:pPr>
      <w:r w:rsidRPr="006F7E48">
        <w:rPr>
          <w:rFonts w:asciiTheme="minorHAnsi" w:hAnsiTheme="minorHAnsi" w:cstheme="minorHAnsi"/>
          <w:color w:val="333333"/>
          <w:sz w:val="28"/>
        </w:rPr>
        <w:t>Where cyber-crime was once the focus of the intersection of technology and crime, digital criminology "</w:t>
      </w:r>
      <w:r w:rsidRPr="006F7E48">
        <w:rPr>
          <w:rStyle w:val="Emphasis"/>
          <w:rFonts w:asciiTheme="minorHAnsi" w:hAnsiTheme="minorHAnsi" w:cstheme="minorHAnsi"/>
          <w:color w:val="333333"/>
          <w:sz w:val="28"/>
        </w:rPr>
        <w:t xml:space="preserve">emphasises the embedded nature of technology in our lived experiences of criminality, victimisation and justice; the emergence of new </w:t>
      </w:r>
      <w:r w:rsidR="006F7E48" w:rsidRPr="006F7E48">
        <w:rPr>
          <w:rStyle w:val="Emphasis"/>
          <w:rFonts w:asciiTheme="minorHAnsi" w:hAnsiTheme="minorHAnsi" w:cstheme="minorHAnsi"/>
          <w:color w:val="333333"/>
          <w:sz w:val="28"/>
        </w:rPr>
        <w:t>techno social</w:t>
      </w:r>
      <w:r w:rsidRPr="006F7E48">
        <w:rPr>
          <w:rStyle w:val="Emphasis"/>
          <w:rFonts w:asciiTheme="minorHAnsi" w:hAnsiTheme="minorHAnsi" w:cstheme="minorHAnsi"/>
          <w:color w:val="333333"/>
          <w:sz w:val="28"/>
        </w:rPr>
        <w:t xml:space="preserve"> practices of both crime and justice; and the continued relevance of social,</w:t>
      </w:r>
      <w:r w:rsidR="006F7E48" w:rsidRPr="006F7E48">
        <w:rPr>
          <w:rStyle w:val="Emphasis"/>
          <w:rFonts w:asciiTheme="minorHAnsi" w:hAnsiTheme="minorHAnsi" w:cstheme="minorHAnsi"/>
          <w:color w:val="333333"/>
          <w:sz w:val="28"/>
        </w:rPr>
        <w:t xml:space="preserve"> </w:t>
      </w:r>
      <w:r w:rsidRPr="006F7E48">
        <w:rPr>
          <w:rStyle w:val="Emphasis"/>
          <w:rFonts w:asciiTheme="minorHAnsi" w:hAnsiTheme="minorHAnsi" w:cstheme="minorHAnsi"/>
          <w:color w:val="333333"/>
          <w:sz w:val="28"/>
        </w:rPr>
        <w:t>cultural and critical theories of society in understanding and responding to crime in a digital age.</w:t>
      </w:r>
      <w:r w:rsidRPr="006F7E48">
        <w:rPr>
          <w:rFonts w:asciiTheme="minorHAnsi" w:hAnsiTheme="minorHAnsi" w:cstheme="minorHAnsi"/>
          <w:color w:val="333333"/>
          <w:sz w:val="28"/>
        </w:rPr>
        <w:t>"</w:t>
      </w:r>
    </w:p>
    <w:p w14:paraId="77E91945" w14:textId="77777777" w:rsidR="00880003" w:rsidRPr="006F7E48" w:rsidRDefault="00880003" w:rsidP="00880003">
      <w:pPr>
        <w:pStyle w:val="NormalWeb"/>
        <w:spacing w:before="180" w:beforeAutospacing="0" w:after="180" w:afterAutospacing="0"/>
        <w:rPr>
          <w:rFonts w:asciiTheme="minorHAnsi" w:hAnsiTheme="minorHAnsi" w:cstheme="minorHAnsi"/>
          <w:color w:val="333333"/>
          <w:sz w:val="28"/>
        </w:rPr>
      </w:pPr>
      <w:r w:rsidRPr="006F7E48">
        <w:rPr>
          <w:rFonts w:asciiTheme="minorHAnsi" w:hAnsiTheme="minorHAnsi" w:cstheme="minorHAnsi"/>
          <w:color w:val="333333"/>
          <w:sz w:val="28"/>
        </w:rPr>
        <w:t>Using the approach advocated in digital criminology by drawing on the textbook and additional research into the scholarly literature, critically examine how a criminal justice issue outside of 'traditional cyber-crime' has been impacted by the emergence of digital technologies.</w:t>
      </w:r>
    </w:p>
    <w:p w14:paraId="447B5438" w14:textId="77777777" w:rsidR="006F7E48" w:rsidRPr="006F7E48" w:rsidRDefault="006F7E48" w:rsidP="006F7E48">
      <w:pPr>
        <w:rPr>
          <w:rFonts w:cstheme="minorHAnsi"/>
          <w:b/>
          <w:i/>
          <w:sz w:val="28"/>
          <w:u w:val="single"/>
        </w:rPr>
      </w:pPr>
      <w:r w:rsidRPr="006F7E48">
        <w:rPr>
          <w:rFonts w:cstheme="minorHAnsi"/>
          <w:b/>
          <w:i/>
          <w:sz w:val="28"/>
          <w:u w:val="single"/>
        </w:rPr>
        <w:t xml:space="preserve">Criminal Justice issue- Image based abuse </w:t>
      </w:r>
    </w:p>
    <w:p w14:paraId="4A5AAE67" w14:textId="77777777" w:rsidR="006F7E48" w:rsidRPr="006F7E48" w:rsidRDefault="006F7E48" w:rsidP="00880003">
      <w:pPr>
        <w:pStyle w:val="NormalWeb"/>
        <w:spacing w:before="180" w:beforeAutospacing="0" w:after="180" w:afterAutospacing="0"/>
        <w:rPr>
          <w:rFonts w:asciiTheme="minorHAnsi" w:hAnsiTheme="minorHAnsi" w:cstheme="minorHAnsi"/>
          <w:color w:val="333333"/>
          <w:sz w:val="28"/>
        </w:rPr>
      </w:pPr>
      <w:r w:rsidRPr="006F7E48">
        <w:rPr>
          <w:rFonts w:asciiTheme="minorHAnsi" w:hAnsiTheme="minorHAnsi" w:cstheme="minorHAnsi"/>
          <w:color w:val="333333"/>
          <w:sz w:val="28"/>
        </w:rPr>
        <w:t xml:space="preserve"> </w:t>
      </w:r>
    </w:p>
    <w:p w14:paraId="13E178E4" w14:textId="77777777" w:rsidR="006F7E48" w:rsidRDefault="006F7E48">
      <w:pPr>
        <w:pStyle w:val="NormalWeb"/>
        <w:spacing w:before="180" w:beforeAutospacing="0" w:after="180" w:afterAutospacing="0"/>
        <w:rPr>
          <w:rFonts w:ascii="Helvetica Neue" w:hAnsi="Helvetica Neue"/>
          <w:color w:val="333333"/>
        </w:rPr>
      </w:pPr>
    </w:p>
    <w:sectPr w:rsidR="006F7E48" w:rsidSect="007F14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03"/>
    <w:rsid w:val="001B278B"/>
    <w:rsid w:val="005953DB"/>
    <w:rsid w:val="00617C7F"/>
    <w:rsid w:val="006F7E48"/>
    <w:rsid w:val="007351A8"/>
    <w:rsid w:val="007F14DE"/>
    <w:rsid w:val="00860410"/>
    <w:rsid w:val="00880003"/>
    <w:rsid w:val="00C17BAB"/>
    <w:rsid w:val="00E8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B208FE"/>
  <w15:chartTrackingRefBased/>
  <w15:docId w15:val="{47EE34B2-1B01-0548-97A9-9E371B33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000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80003"/>
    <w:rPr>
      <w:i/>
      <w:iCs/>
    </w:rPr>
  </w:style>
  <w:style w:type="character" w:customStyle="1" w:styleId="apple-converted-space">
    <w:name w:val="apple-converted-space"/>
    <w:basedOn w:val="DefaultParagraphFont"/>
    <w:rsid w:val="006F7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Abeir Yehia</dc:creator>
  <cp:keywords/>
  <dc:description/>
  <cp:lastModifiedBy>Abeir Yehia</cp:lastModifiedBy>
  <cp:revision>3</cp:revision>
  <dcterms:created xsi:type="dcterms:W3CDTF">2019-05-21T11:50:00Z</dcterms:created>
  <dcterms:modified xsi:type="dcterms:W3CDTF">2019-05-28T10:15:00Z</dcterms:modified>
</cp:coreProperties>
</file>